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0E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70E09" w:rsidRPr="00A70E0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70EF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70E09" w:rsidRPr="00A70E09">
        <w:rPr>
          <w:rFonts w:asciiTheme="minorHAnsi" w:hAnsiTheme="minorHAnsi" w:cs="Arial"/>
          <w:b/>
          <w:highlight w:val="yellow"/>
          <w:lang w:val="en-ZA"/>
        </w:rPr>
        <w:t>FLOATING</w:t>
      </w:r>
      <w:r w:rsidRPr="00A70E09">
        <w:rPr>
          <w:rFonts w:asciiTheme="minorHAnsi" w:hAnsiTheme="minorHAnsi" w:cs="Arial"/>
          <w:b/>
          <w:highlight w:val="yellow"/>
          <w:lang w:val="en-ZA"/>
        </w:rPr>
        <w:t xml:space="preserve"> RATE NOTE</w:t>
      </w:r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3BB2">
        <w:rPr>
          <w:rFonts w:asciiTheme="minorHAnsi" w:hAnsiTheme="minorHAnsi" w:cs="Arial"/>
          <w:lang w:val="en-ZA"/>
        </w:rPr>
        <w:t xml:space="preserve"> </w:t>
      </w:r>
      <w:r w:rsidR="00270EF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72572" w:rsidRPr="00EB6EA0" w:rsidRDefault="004D5A76" w:rsidP="006725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theme="minorHAnsi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7.615%</w:t>
      </w:r>
      <w:r w:rsidR="00672572" w:rsidRPr="00672572">
        <w:rPr>
          <w:rFonts w:asciiTheme="minorHAnsi" w:hAnsiTheme="minorHAnsi" w:cstheme="minorHAnsi"/>
          <w:lang w:val="en-ZA"/>
        </w:rPr>
        <w:t xml:space="preserve"> </w:t>
      </w:r>
      <w:r w:rsidR="00672572" w:rsidRPr="002C4728">
        <w:rPr>
          <w:rFonts w:asciiTheme="minorHAnsi" w:hAnsiTheme="minorHAnsi" w:cstheme="minorHAnsi"/>
          <w:lang w:val="en-ZA"/>
        </w:rPr>
        <w:t>for the period from and including the Issue Date to but ex</w:t>
      </w:r>
      <w:r w:rsidR="00672572" w:rsidRPr="00481E09">
        <w:rPr>
          <w:rFonts w:asciiTheme="minorHAnsi" w:hAnsiTheme="minorHAnsi" w:cstheme="minorHAnsi"/>
          <w:lang w:val="en-ZA"/>
        </w:rPr>
        <w:t>cluding 20 Au</w:t>
      </w:r>
      <w:r w:rsidR="00672572" w:rsidRPr="00EB6EA0">
        <w:rPr>
          <w:rFonts w:asciiTheme="minorHAnsi" w:hAnsiTheme="minorHAnsi" w:cstheme="minorHAnsi"/>
          <w:lang w:val="en-ZA"/>
        </w:rPr>
        <w:t>gust 2020</w:t>
      </w:r>
    </w:p>
    <w:p w:rsidR="00672572" w:rsidRPr="002C4728" w:rsidRDefault="00672572" w:rsidP="00672572">
      <w:pPr>
        <w:suppressAutoHyphens/>
        <w:spacing w:line="288" w:lineRule="auto"/>
        <w:ind w:left="3544" w:right="29"/>
        <w:jc w:val="both"/>
        <w:rPr>
          <w:rFonts w:asciiTheme="minorHAnsi" w:hAnsiTheme="minorHAnsi" w:cstheme="minorHAnsi"/>
          <w:lang w:val="en-ZA"/>
        </w:rPr>
      </w:pPr>
      <w:r w:rsidRPr="00A70E09">
        <w:rPr>
          <w:rFonts w:asciiTheme="minorHAnsi" w:hAnsiTheme="minorHAnsi" w:cstheme="minorHAnsi"/>
          <w:bCs/>
          <w:highlight w:val="yellow"/>
          <w:lang w:val="en-ZA"/>
        </w:rPr>
        <w:t>3 month JIBAR plus 1.175</w:t>
      </w:r>
      <w:r w:rsidRPr="00A70E09">
        <w:rPr>
          <w:rFonts w:asciiTheme="minorHAnsi" w:hAnsiTheme="minorHAnsi" w:cstheme="minorHAnsi"/>
          <w:b/>
          <w:highlight w:val="yellow"/>
          <w:lang w:val="en-ZA"/>
        </w:rPr>
        <w:t xml:space="preserve">% </w:t>
      </w:r>
      <w:r w:rsidRPr="00A70E09">
        <w:rPr>
          <w:rFonts w:asciiTheme="minorHAnsi" w:hAnsiTheme="minorHAnsi" w:cstheme="minorHAnsi"/>
          <w:highlight w:val="yellow"/>
        </w:rPr>
        <w:t>for the period from and including 20 August 2020 until but excluding 20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F</w:t>
      </w:r>
      <w:r w:rsidR="00A70E09" w:rsidRPr="00A70E09">
        <w:rPr>
          <w:rFonts w:asciiTheme="minorHAnsi" w:hAnsiTheme="minorHAnsi" w:cs="Arial"/>
          <w:highlight w:val="yellow"/>
          <w:lang w:val="en-ZA"/>
        </w:rPr>
        <w:t>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06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10 May, 10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10 November, 10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20 May, 20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20 November, 20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Pr="00A70E09">
        <w:rPr>
          <w:rFonts w:asciiTheme="minorHAnsi" w:hAnsiTheme="minorHAnsi" w:cs="Arial"/>
          <w:highlight w:val="yellow"/>
          <w:lang w:val="en-ZA"/>
        </w:rPr>
        <w:t>9 May, 9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9 November, 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2020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2020</w:t>
      </w:r>
    </w:p>
    <w:p w:rsidR="00B95AF1" w:rsidRPr="00F64748" w:rsidRDefault="00B95A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95AF1">
        <w:rPr>
          <w:rFonts w:asciiTheme="minorHAnsi" w:hAnsiTheme="minorHAnsi"/>
          <w:b/>
          <w:highlight w:val="yellow"/>
          <w:lang w:val="en-ZA"/>
        </w:rPr>
        <w:t>Fi</w:t>
      </w:r>
      <w:r>
        <w:rPr>
          <w:rFonts w:asciiTheme="minorHAnsi" w:hAnsiTheme="minorHAnsi"/>
          <w:b/>
          <w:highlight w:val="yellow"/>
          <w:lang w:val="en-ZA"/>
        </w:rPr>
        <w:t>r</w:t>
      </w:r>
      <w:r w:rsidRPr="00B95AF1">
        <w:rPr>
          <w:rFonts w:asciiTheme="minorHAnsi" w:hAnsiTheme="minorHAnsi"/>
          <w:b/>
          <w:highlight w:val="yellow"/>
          <w:lang w:val="en-ZA"/>
        </w:rPr>
        <w:t>st Interest Payment Date</w:t>
      </w:r>
      <w:r w:rsidRPr="00B95AF1">
        <w:rPr>
          <w:rFonts w:asciiTheme="minorHAnsi" w:hAnsiTheme="minorHAnsi"/>
          <w:b/>
          <w:highlight w:val="yellow"/>
          <w:lang w:val="en-ZA"/>
        </w:rPr>
        <w:tab/>
        <w:t>20 November 2020 (Floating Rate Note Leg)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ZAG000166380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FE46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E4635" w:rsidRPr="00FE4635" w:rsidRDefault="00B95AF1" w:rsidP="00FE4635">
      <w:pPr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hyperlink r:id="rId8" w:history="1">
        <w:r w:rsidR="00FE4635" w:rsidRPr="00FE4635">
          <w:rPr>
            <w:rStyle w:val="Hyperlink"/>
            <w:sz w:val="18"/>
            <w:szCs w:val="18"/>
          </w:rPr>
          <w:t>https://www.jse.co.za/content/JSEPricingSupplementsItems/2019/IBL141%20Pricing%20Supplement%2019022020.pdf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3BB2" w:rsidRPr="00A0371C" w:rsidRDefault="002C0624" w:rsidP="00803BB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Sandile Tshabalala</w:t>
      </w:r>
      <w:r w:rsidR="00803BB2" w:rsidRPr="00A0371C">
        <w:rPr>
          <w:rFonts w:asciiTheme="minorHAnsi" w:eastAsia="Times" w:hAnsiTheme="minorHAnsi" w:cs="Arial"/>
          <w:lang w:val="en-ZA"/>
        </w:rPr>
        <w:t xml:space="preserve"> </w:t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  <w:t xml:space="preserve">      +27 11 2869</w:t>
      </w:r>
      <w:r>
        <w:rPr>
          <w:rFonts w:asciiTheme="minorHAnsi" w:eastAsia="Times" w:hAnsiTheme="minorHAnsi" w:cs="Arial"/>
          <w:lang w:val="en-ZA"/>
        </w:rPr>
        <w:t>477</w:t>
      </w:r>
    </w:p>
    <w:p w:rsidR="00085030" w:rsidRPr="00F64748" w:rsidRDefault="00803BB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2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2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5A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95A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EF4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62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7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BB2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E0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AF1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63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3814FE"/>
  <w15:docId w15:val="{FE3E1ACC-F9AB-40E9-8628-F73563E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19/IBL141%20Pricing%20Supplement%201902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455C161-1FEB-44D8-B8DC-A13053756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BFF01-2FB0-4222-B66F-54BC421E1EFC}"/>
</file>

<file path=customXml/itemProps3.xml><?xml version="1.0" encoding="utf-8"?>
<ds:datastoreItem xmlns:ds="http://schemas.openxmlformats.org/officeDocument/2006/customXml" ds:itemID="{96DD1873-E344-4A5E-AC89-E2B0262E5D60}"/>
</file>

<file path=customXml/itemProps4.xml><?xml version="1.0" encoding="utf-8"?>
<ds:datastoreItem xmlns:ds="http://schemas.openxmlformats.org/officeDocument/2006/customXml" ds:itemID="{21B26D68-FA13-4E4B-AAB3-C0B9F9FF1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2020-08-17T13:09:00Z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